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青岛市房地产业协会第</w:t>
      </w:r>
      <w:r>
        <w:rPr>
          <w:rFonts w:hint="eastAsia"/>
          <w:b/>
          <w:sz w:val="44"/>
          <w:szCs w:val="44"/>
          <w:lang w:eastAsia="zh-CN"/>
        </w:rPr>
        <w:t>六</w:t>
      </w:r>
      <w:r>
        <w:rPr>
          <w:rFonts w:hint="eastAsia"/>
          <w:b/>
          <w:sz w:val="44"/>
          <w:szCs w:val="44"/>
        </w:rPr>
        <w:t>届</w:t>
      </w:r>
      <w:r>
        <w:rPr>
          <w:rFonts w:hint="eastAsia"/>
          <w:b/>
          <w:sz w:val="44"/>
          <w:szCs w:val="44"/>
          <w:lang w:eastAsia="zh-CN"/>
        </w:rPr>
        <w:t>理事会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理事名单</w:t>
      </w:r>
      <w:bookmarkStart w:id="0" w:name="_GoBack"/>
      <w:bookmarkEnd w:id="0"/>
    </w:p>
    <w:p>
      <w:pPr>
        <w:jc w:val="left"/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  <w:t>会长</w:t>
      </w:r>
    </w:p>
    <w:p>
      <w:pPr>
        <w:ind w:firstLine="643" w:firstLineChars="200"/>
        <w:jc w:val="left"/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  <w:t>戴大为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eastAsia="zh-CN"/>
        </w:rPr>
        <w:t>青岛天泰房地产开发股份有限公司总裁</w:t>
      </w:r>
    </w:p>
    <w:p>
      <w:pPr>
        <w:jc w:val="left"/>
        <w:rPr>
          <w:rFonts w:hint="eastAsia" w:ascii="仿宋_GB2312" w:hAnsi="宋体" w:eastAsia="仿宋_GB2312"/>
          <w:b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eastAsia="zh-CN"/>
        </w:rPr>
        <w:t>副会长</w:t>
      </w:r>
      <w:r>
        <w:rPr>
          <w:rFonts w:hint="eastAsia" w:ascii="仿宋_GB2312" w:hAnsi="宋体" w:eastAsia="仿宋_GB2312"/>
          <w:b/>
          <w:spacing w:val="0"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  <w:t>以姓氏笔画为序，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b/>
          <w:spacing w:val="0"/>
          <w:sz w:val="32"/>
          <w:szCs w:val="32"/>
        </w:rPr>
        <w:t>人）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于  伟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青岛金泽房地产有限公司总经理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于海峰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青岛鲁泽置业集团有限公司总经理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王  惠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青岛海信房地产股份有限公司总裁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王学慧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青岛城市建设集团房地产开发有限公司总经理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王新平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青岛神州集团有限公司总经理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刘  敏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保利（青岛）实业有限公司董事长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刘河志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青岛市泽惠房地产开发有限公司董事长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刘巍琪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青岛公共住房建设投资有限公司董事长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孙  健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青岛青特置业有限公司总经理</w:t>
      </w:r>
    </w:p>
    <w:p>
      <w:pPr>
        <w:ind w:firstLine="643" w:firstLineChars="200"/>
        <w:rPr>
          <w:rFonts w:hint="eastAsia" w:ascii="仿宋_GB2312" w:hAnsi="宋体" w:eastAsia="仿宋_GB2312"/>
          <w:b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孙晓珊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青岛市房地产业协会（驻会）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李  扬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eastAsia="zh-CN"/>
        </w:rPr>
        <w:t>山东旭辉银盛泰集团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总裁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张  昊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绿地控股集团青岛置业有限公司总经理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张二伟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中海地产（青岛）投资开发有限公司总经理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赵  恺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青岛和达集团有限公司总裁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曹江巍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青岛万科房地产有限公司总经理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彭  江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青岛龙湖置业拓展有限公司总经理</w:t>
      </w:r>
    </w:p>
    <w:p>
      <w:pPr>
        <w:ind w:firstLine="643" w:firstLineChars="200"/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</w:rPr>
        <w:t>黑健步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</w:rPr>
        <w:t>青岛联谊置业有限公司总经理</w:t>
      </w:r>
    </w:p>
    <w:p>
      <w:pPr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  <w:t>秘书长</w:t>
      </w:r>
    </w:p>
    <w:p>
      <w:pPr>
        <w:ind w:firstLine="642"/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 xml:space="preserve">滕君龙 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青岛泰富置业有限公司</w:t>
      </w:r>
    </w:p>
    <w:p>
      <w:pPr>
        <w:ind w:left="0" w:leftChars="0" w:firstLine="0" w:firstLineChars="0"/>
        <w:rPr>
          <w:rFonts w:hint="eastAsia" w:ascii="仿宋_GB2312" w:hAnsi="宋体" w:eastAsia="仿宋_GB2312"/>
          <w:b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eastAsia="zh-CN"/>
        </w:rPr>
        <w:t>常务理事</w:t>
      </w:r>
      <w:r>
        <w:rPr>
          <w:rFonts w:hint="eastAsia" w:ascii="仿宋_GB2312" w:hAnsi="宋体" w:eastAsia="仿宋_GB2312"/>
          <w:b/>
          <w:spacing w:val="0"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  <w:t>以姓氏笔画为序，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spacing w:val="0"/>
          <w:sz w:val="32"/>
          <w:szCs w:val="32"/>
        </w:rPr>
        <w:t>人）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丁正清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招商局产业园区（青岛）创业有限公司董事长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马旭亮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青岛联城置业有限公司董事长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马丽明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青岛鸿鲁实业发展有限公司总经理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  建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青岛中高置业有限公司董事长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王庆山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山东钢铁集团房地产有限公司董事长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王事革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青岛鲁骐投资集团有限责任公司董事长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王忠武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鲁商置业青岛有限公司总经理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方  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青岛碧桂园博华置业有限公司总经理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方润超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青岛鑫江置业集团有限公司总经理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冯  颖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新世界（青岛）置地有限公司总经理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邢秀家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青岛莱西市金鼎房地产开发有限公司总经理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朱文刚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华润置地(山东)有限公司总经理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刘宝钧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青岛市黄岛区房地产业协会会长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江  波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青岛星河湾房地产开发有限公司副总经理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孙  平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青岛海上置业有限公司总经理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孙  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青岛城投房地产开发有限公司总经理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孙建维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山东安邦置业有限公司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  阳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青岛华新园置业有限公司董事长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  茜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青岛方盛置业有限公司副总经理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  翔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青岛国信建设投资有限公司总经理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李发友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  <w:t>青岛高科技工业园山东头房地产开发公司总经理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李庆革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青岛滨泰置业有限公司董事长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李金文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青岛商业网点集团有限公司总经理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杨  柳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青岛狮子城房地产开发有限公司总经理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吴加勇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青岛中杰置业集团有限公司总经理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邹国发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卓越置业集团（青岛）有限公司总经理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宋少沛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青岛华商置业有限公司副总经理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  凯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恒大地产青岛公司总经理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张丙军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融创（青岛）置地有限公司副总经理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林维煌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青岛世豪置业有限公司总经理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周森红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青岛大悦城房地产开发有限公司总经理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胡  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青岛磊鑫置业有限公司总经理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段坤志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青岛万德房地产开发有限公司总经理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逄  镇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  <w:t>青岛黄岛发展（集团）有限公司房地产公司总经理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逄  镇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青岛灵山湾开发建设有限公司总经理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姜修亭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  <w:t>青岛市即墨区城市旅游开发投资有限公司董事长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姚洪庆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青岛金泰房地产开发有限公司总经理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耿  健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青岛三龙城市建设综合开发有限公司总经理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聂仁克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青岛立仁控股集团有限公司总经理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徐  磊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平度市城市建设投资开发有限公司总经理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高术基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青岛宏远置业集团有限公司董事长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傅克辉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山东鲁信置业有限公司总经理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魏  平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青岛天一仁和房地产集团有限公司总经理</w:t>
      </w:r>
    </w:p>
    <w:p>
      <w:pPr>
        <w:ind w:left="0" w:leftChars="0" w:firstLine="0" w:firstLineChars="0"/>
        <w:rPr>
          <w:rFonts w:hint="eastAsia" w:ascii="仿宋_GB2312" w:hAnsi="宋体" w:eastAsia="仿宋_GB2312"/>
          <w:b/>
          <w:spacing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eastAsia="zh-CN"/>
        </w:rPr>
        <w:t>理事</w:t>
      </w:r>
      <w:r>
        <w:rPr>
          <w:rFonts w:hint="eastAsia" w:ascii="仿宋_GB2312" w:hAnsi="宋体" w:eastAsia="仿宋_GB2312"/>
          <w:b/>
          <w:spacing w:val="0"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eastAsia="zh-CN"/>
        </w:rPr>
        <w:t>以姓氏笔画为序，</w:t>
      </w:r>
      <w:r>
        <w:rPr>
          <w:rFonts w:hint="eastAsia" w:ascii="仿宋_GB2312" w:hAnsi="宋体" w:eastAsia="仿宋_GB2312"/>
          <w:b/>
          <w:spacing w:val="0"/>
          <w:sz w:val="32"/>
          <w:szCs w:val="32"/>
          <w:lang w:val="en-US" w:eastAsia="zh-CN"/>
        </w:rPr>
        <w:t>129</w:t>
      </w:r>
      <w:r>
        <w:rPr>
          <w:rFonts w:hint="eastAsia" w:ascii="仿宋_GB2312" w:hAnsi="宋体" w:eastAsia="仿宋_GB2312"/>
          <w:b/>
          <w:spacing w:val="0"/>
          <w:sz w:val="32"/>
          <w:szCs w:val="32"/>
        </w:rPr>
        <w:t>人）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于  安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青岛瑞晟置业有限公司总经理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于长安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青岛红星国际置业有限公司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于同富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青岛美仑堡置业有限公司总经理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于海峰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青岛瑞源房地产开发有限公司总经理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马  浩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山东恩马实业集团有限公司总经理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马旭亮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华融纺联（青岛）置业有限责任公司总经理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  兵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青岛市城市发展中心有限责任公司总经理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  玮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青岛江北房地产开发有限公司总经理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  栋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青岛鸿坤房地产开发有限公司总经理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  勇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青岛九龙山置业有限公司总经理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  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青岛东耀房地产开发有限公司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  啸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青岛亚星置业有限公司总经理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王为军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青岛观珊开发投资有限公司总经理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王书兴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青岛淄创房地产开发有限公司总经理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王立彬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青岛总部基地开发建设有限公司总经理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王克太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青岛亿阳置业有限公司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王武跃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青岛东龙房地产开发有限公司总经理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王秉涛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青岛沧海伟业房地产开发有限公司副总经理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王金香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青岛昱苑房地产开发有限公司总经理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王复修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青岛新阳房地产开发有限公司总经理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王笃杰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青岛麦迪绅集团有限公司总经理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牛军会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青岛银广盛邦置业有限公司总经理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仇晓东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青岛宏东建设工程有限公司总经理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叶少林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平度市瑞锦城乡建设有限公司总经理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史福良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青岛万福房地产开发有限公司总经理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付  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青岛千禧国际村置业有限公司总经理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吕大晓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即墨市城市建设开发有限公司董事长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朱辉松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青岛云佳房地产开发有限公司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任志刚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青岛宝青房地产有限公司总经理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庄绪杰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青岛奥特房地产开发有限公司董事长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刘  冬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青岛方茂置业有限公司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刘  强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青岛鲁昊投资集团有限公司董事长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刘宝钧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青岛光大集团有限公司总经理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刘桂诺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青岛望海源集团有限公司总经理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刘翊杰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青岛盛泰置业有限公司总经理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刘赞清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青岛弘通房地产开发有限公司董事长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闫文谊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青岛亿联置业有限公司总经理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江志国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青岛狮峰置业有限公司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江晴晴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青岛仁和房地产开发有限公司总经理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许  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青岛鑫润置业有限公司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许  峻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青岛众望置业有限公司总经理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许叶林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平度市栖凤置业有限公司总经理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孙  岩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青岛高实置业有限公司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孙吉果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青岛悦中达房地产有限公司总经理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孙建华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胶州万豪房地产开发有限公司总经理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孙强盛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即墨国际商贸城开发投资有限公司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  云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青岛信特房地产开发有限公司总经理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  静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青岛市胶州新源城市建设发展有限公司总经理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李文忠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青岛凯信置业有限公司总经理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李延臣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青岛新海园房地产开发有限责任公司总经理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李兆华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青岛吉通工程有限公司总经理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李志青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青岛北泰置地有限公司总经理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李金钰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青岛兴东盛房地产开发有限公司总经理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李建峰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青岛世茂新城房地产开发有限公司总经理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李保彬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青岛新时代房地产开发有限公司总经理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李晓杰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青岛地铁资源开发有限公司总经理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李雪梅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青岛巴龙房地产开发有限公司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杨  斌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青岛中铁西海岸投资发展有限公司总经理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杨彩堂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-17"/>
          <w:sz w:val="32"/>
          <w:szCs w:val="32"/>
          <w:lang w:val="en-US" w:eastAsia="zh-CN"/>
        </w:rPr>
        <w:t>青岛天一集团樱珠山房地产开发有限公司总经理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杨彩堂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青岛天一房地产有限公司总经理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肖彦冰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青岛胶州湾房地产开发有限公司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邹亚雷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青岛中凯房地产开发有限公司总经理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辛熙源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青岛鑫源置业集团有限公司董事长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沈  兵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青岛蓝色生物科技园发展有限责任公司董事长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宋建伟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青岛建荣建设发展有限公司总经理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  轶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青岛蓝光房地产开发有限公司总经理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  健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青岛银都房地产有限公司总经理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  健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青岛我家地产有限公司总经理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张元寿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青岛地恒房地产开发有限公司总经理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张元杰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青岛葫芦峪风景旅游开发有限公司总经理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张永伟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青岛市北城市建设投资有限公司总经理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张秀芹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黑卓地产有限公司总经理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张述仁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青岛中仁房地产有限公司总经理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张忠星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青岛双利房地产开发有限公司副总裁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张建清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青岛天安数码城有限公司总经理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张敬韶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山东高速物流置业有限公司总经理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张鹏江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青岛隆和控股发展集团有限公司总经理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张增惠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青岛隆海集团有限公司总经理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陈洪波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青岛恒源城建投资发展有限公司总经理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陈锋光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青岛城森房地产开发有限公司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范伟永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青岛南华置业有限公司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林松涛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青岛西发置业有限公司总经理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金志伟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青岛海尔产城创集团总经理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周  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青岛中联建业股份有限公司总经理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周敦高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青岛金汇泉置业集团有限公司董事长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单保平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青岛鹏飞房地产开发有限公司总经理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赵元海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青岛德源泰置业有限公司总经理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赵宗胜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青岛佳科房地产开发有限公司总经理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段红飚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青岛天兴房地产开发有限公司总经理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逄锦虎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青岛琅琊台房地产开发有限公司董事长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祝义财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青岛地华房地产开发有限公司总经理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秦玉波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青岛市舜华实业总公司总经理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敖  罕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青岛绿城华川置业有限公司总经理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袁  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青岛中源盛置业有限公司总经理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袁红军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青岛博海建设集团有限公司总经理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桂浩展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青岛安徒生小镇发展有限公司总经理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贾永强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青岛永新华文化发展有限公司总经理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贾宝松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青岛胜利房地产开发有限公司总经理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夏  登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青岛金默基业房地产开发有限公司总经理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徐  林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青岛建设房地产开发有限公司副总经理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徐立德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青岛昊金德房地产开发有限公司董事长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徐德庆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城发投资集团有限公司总经理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殷兴华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山东兴华集团房地产开发有限公司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高玉军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青岛泰华房地产开发有限公司总经理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高思诗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青岛康大房地产开发有限公司董事长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郭玉明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青岛兰庭置业有限公司总经理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涂  波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青岛融成置业有限公司总经理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黄  辉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青岛红树林旅业有限公司总经理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黄世英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青岛房地产实业集团有限公司总裁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黄祖飞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青岛宇信置业发展有限公司董事长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曹卫峰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青岛高新区房地产开发有限公司总经理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曹多荣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青岛蔚蓝天地置业有限公司副总经理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崔显萍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青岛茶山置业有限公司总经理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董光辉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青岛金秋实业有限公司副总经理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傅卓洋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港中旅（青岛）海泉湾有限公司总经理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焦志裕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青岛华裕置业集团有限公司总经理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焦志福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青岛福瀛房地产开发有限公司总经理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谢  峰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中交（青岛）城镇化建设投资有限公司总经理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强典林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青岛伟信置业有限公司总经理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詹  柏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青岛鼎峰瑞胶置业有限公司总经理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管敦家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青岛永昌实业集团房地产开发有限公司总经理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廖  原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青岛国清置业集团有限公司总裁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谭夏夏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青岛跃龙升置业有限公司总经理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翟留锋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青岛天业亘源房地产开发有限公司总经理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樊晓光</w:t>
      </w:r>
      <w:r>
        <w:rPr>
          <w:rFonts w:hint="eastAsia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青岛中房集团股份有限公司董事长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滕齐发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青岛东方恒升房地产有限公司总经理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潘清芹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青岛浩嘉置业有限公司总经理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薛见高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青岛山海天置业集团有限公司总经理</w:t>
      </w:r>
    </w:p>
    <w:p>
      <w:pPr>
        <w:ind w:firstLine="642"/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 w:val="0"/>
          <w:spacing w:val="0"/>
          <w:sz w:val="32"/>
          <w:szCs w:val="32"/>
          <w:lang w:val="en-US" w:eastAsia="zh-CN"/>
        </w:rPr>
        <w:t>魏全宝</w:t>
      </w:r>
      <w:r>
        <w:rPr>
          <w:rFonts w:hint="eastAsia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b w:val="0"/>
          <w:bCs/>
          <w:spacing w:val="0"/>
          <w:sz w:val="32"/>
          <w:szCs w:val="32"/>
          <w:lang w:val="en-US" w:eastAsia="zh-CN"/>
        </w:rPr>
        <w:t>山东荣祥房地产开发有限公司总经理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14A4"/>
    <w:rsid w:val="016C7008"/>
    <w:rsid w:val="01890A5D"/>
    <w:rsid w:val="02F77367"/>
    <w:rsid w:val="03D45CF2"/>
    <w:rsid w:val="04BE4128"/>
    <w:rsid w:val="05725E07"/>
    <w:rsid w:val="066A796F"/>
    <w:rsid w:val="06BF19E7"/>
    <w:rsid w:val="07C32493"/>
    <w:rsid w:val="08642CF2"/>
    <w:rsid w:val="0A0A5DD5"/>
    <w:rsid w:val="0A4C7B8D"/>
    <w:rsid w:val="0AEC6440"/>
    <w:rsid w:val="0B7E41CD"/>
    <w:rsid w:val="0E202551"/>
    <w:rsid w:val="0F4569ED"/>
    <w:rsid w:val="0F871BA4"/>
    <w:rsid w:val="0FA936CC"/>
    <w:rsid w:val="0FAB548C"/>
    <w:rsid w:val="10B93ED4"/>
    <w:rsid w:val="10CC652B"/>
    <w:rsid w:val="11916108"/>
    <w:rsid w:val="13D60C6C"/>
    <w:rsid w:val="14CB661E"/>
    <w:rsid w:val="15C36187"/>
    <w:rsid w:val="16582645"/>
    <w:rsid w:val="169A72BC"/>
    <w:rsid w:val="16C160C3"/>
    <w:rsid w:val="17E914E4"/>
    <w:rsid w:val="19FC02C0"/>
    <w:rsid w:val="1AC92AA5"/>
    <w:rsid w:val="1BA70876"/>
    <w:rsid w:val="1C1310B6"/>
    <w:rsid w:val="1C8C29D8"/>
    <w:rsid w:val="1CE822F8"/>
    <w:rsid w:val="1D2C5A25"/>
    <w:rsid w:val="2028098D"/>
    <w:rsid w:val="205D0D26"/>
    <w:rsid w:val="21294FA8"/>
    <w:rsid w:val="212C5499"/>
    <w:rsid w:val="2407597C"/>
    <w:rsid w:val="24C34496"/>
    <w:rsid w:val="254629A3"/>
    <w:rsid w:val="26B754B2"/>
    <w:rsid w:val="270903DF"/>
    <w:rsid w:val="27292F19"/>
    <w:rsid w:val="28A80A66"/>
    <w:rsid w:val="2956400A"/>
    <w:rsid w:val="2A9E505F"/>
    <w:rsid w:val="2C8A4186"/>
    <w:rsid w:val="2E3666DC"/>
    <w:rsid w:val="2E966C4D"/>
    <w:rsid w:val="2F00454A"/>
    <w:rsid w:val="30066C54"/>
    <w:rsid w:val="306A76BE"/>
    <w:rsid w:val="31150391"/>
    <w:rsid w:val="3119267C"/>
    <w:rsid w:val="31A408C4"/>
    <w:rsid w:val="32715216"/>
    <w:rsid w:val="32DE5A5E"/>
    <w:rsid w:val="32F063B1"/>
    <w:rsid w:val="35047B88"/>
    <w:rsid w:val="35DB2489"/>
    <w:rsid w:val="36033CEA"/>
    <w:rsid w:val="367C58EF"/>
    <w:rsid w:val="38A21D5F"/>
    <w:rsid w:val="39273D97"/>
    <w:rsid w:val="39845EF0"/>
    <w:rsid w:val="39D80ADB"/>
    <w:rsid w:val="3A446B03"/>
    <w:rsid w:val="3D934ACB"/>
    <w:rsid w:val="3E62661D"/>
    <w:rsid w:val="40704AC0"/>
    <w:rsid w:val="40740AEF"/>
    <w:rsid w:val="40AB75BD"/>
    <w:rsid w:val="415C3240"/>
    <w:rsid w:val="424A1CB1"/>
    <w:rsid w:val="43353C96"/>
    <w:rsid w:val="43A01D76"/>
    <w:rsid w:val="457E0756"/>
    <w:rsid w:val="45D4375D"/>
    <w:rsid w:val="46F06FA1"/>
    <w:rsid w:val="47463042"/>
    <w:rsid w:val="478620A9"/>
    <w:rsid w:val="47BD0395"/>
    <w:rsid w:val="49F44EB9"/>
    <w:rsid w:val="4A6309D0"/>
    <w:rsid w:val="4A946895"/>
    <w:rsid w:val="4C1E2726"/>
    <w:rsid w:val="4DE366E0"/>
    <w:rsid w:val="4FD74163"/>
    <w:rsid w:val="500352DC"/>
    <w:rsid w:val="50544950"/>
    <w:rsid w:val="50764AD1"/>
    <w:rsid w:val="50F325AA"/>
    <w:rsid w:val="524B1A0B"/>
    <w:rsid w:val="529F0FE1"/>
    <w:rsid w:val="54814C5C"/>
    <w:rsid w:val="54965E50"/>
    <w:rsid w:val="55B7680A"/>
    <w:rsid w:val="5659365A"/>
    <w:rsid w:val="58022319"/>
    <w:rsid w:val="59E53630"/>
    <w:rsid w:val="5B151BD0"/>
    <w:rsid w:val="5B8D1062"/>
    <w:rsid w:val="5F2665AE"/>
    <w:rsid w:val="6158758E"/>
    <w:rsid w:val="627808E8"/>
    <w:rsid w:val="6318390A"/>
    <w:rsid w:val="65134A27"/>
    <w:rsid w:val="65AB2745"/>
    <w:rsid w:val="66D10FFA"/>
    <w:rsid w:val="693B2317"/>
    <w:rsid w:val="697D28DE"/>
    <w:rsid w:val="69EB14A4"/>
    <w:rsid w:val="69F059FA"/>
    <w:rsid w:val="6A3936B4"/>
    <w:rsid w:val="6A4356AE"/>
    <w:rsid w:val="6AFE3676"/>
    <w:rsid w:val="6B5812B5"/>
    <w:rsid w:val="6CF1458D"/>
    <w:rsid w:val="6DD56EDC"/>
    <w:rsid w:val="6E863914"/>
    <w:rsid w:val="712F1D02"/>
    <w:rsid w:val="73C52092"/>
    <w:rsid w:val="74A36F14"/>
    <w:rsid w:val="76065275"/>
    <w:rsid w:val="77861A11"/>
    <w:rsid w:val="7A4B57E4"/>
    <w:rsid w:val="7A7E5435"/>
    <w:rsid w:val="7B736DBB"/>
    <w:rsid w:val="7D182F00"/>
    <w:rsid w:val="7F4464F1"/>
    <w:rsid w:val="7FA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2020-05-12T02:37:00Z</dcterms:created>
  <dc:creator>小苹果</dc:creator>
  <cp:lastModifiedBy>小苹果</cp:lastModifiedBy>
  <dcterms:modified xsi:type="dcterms:W3CDTF">2020-09-07T04:17:21Z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